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656CD" w:rsidRPr="002E2D1C" w14:paraId="57E95E61" w14:textId="77777777" w:rsidTr="00F43D6B">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685AD87A" w14:textId="77777777" w:rsidR="005656CD" w:rsidRPr="007734E4" w:rsidRDefault="005656CD" w:rsidP="00F43D6B">
            <w:pPr>
              <w:spacing w:before="120" w:after="120"/>
              <w:jc w:val="center"/>
              <w:rPr>
                <w:rFonts w:ascii="Calibri" w:hAnsi="Calibri" w:cs="Arial"/>
                <w:color w:val="FFFFFF"/>
              </w:rPr>
            </w:pPr>
            <w:r w:rsidRPr="007734E4">
              <w:rPr>
                <w:noProof/>
              </w:rPr>
              <w:drawing>
                <wp:anchor distT="0" distB="0" distL="114300" distR="114300" simplePos="0" relativeHeight="251661312" behindDoc="0" locked="0" layoutInCell="1" allowOverlap="1" wp14:anchorId="7D7E5B22" wp14:editId="737B2082">
                  <wp:simplePos x="0" y="0"/>
                  <wp:positionH relativeFrom="margin">
                    <wp:posOffset>51435</wp:posOffset>
                  </wp:positionH>
                  <wp:positionV relativeFrom="margin">
                    <wp:posOffset>89535</wp:posOffset>
                  </wp:positionV>
                  <wp:extent cx="548640" cy="636905"/>
                  <wp:effectExtent l="0" t="0" r="3810" b="0"/>
                  <wp:wrapNone/>
                  <wp:docPr id="4"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7734E4">
              <w:rPr>
                <w:rFonts w:ascii="Calibri" w:hAnsi="Calibri" w:cs="Arial"/>
                <w:color w:val="FFFFFF"/>
              </w:rPr>
              <w:t>Niagara Catholic District School Board</w:t>
            </w:r>
          </w:p>
          <w:p w14:paraId="002F9E0F" w14:textId="77777777" w:rsidR="005656CD" w:rsidRPr="007734E4" w:rsidRDefault="005656CD" w:rsidP="00F43D6B">
            <w:pPr>
              <w:spacing w:before="120" w:after="120"/>
              <w:jc w:val="center"/>
              <w:rPr>
                <w:rFonts w:ascii="Calibri" w:hAnsi="Calibri"/>
                <w:color w:val="FFFFFF"/>
                <w:sz w:val="26"/>
                <w:szCs w:val="26"/>
              </w:rPr>
            </w:pPr>
            <w:r w:rsidRPr="007734E4">
              <w:rPr>
                <w:rFonts w:ascii="Gill Sans MT" w:hAnsi="Gill Sans MT" w:cs="Arial"/>
                <w:b/>
                <w:i/>
                <w:color w:val="FFFFFF"/>
                <w:sz w:val="26"/>
                <w:szCs w:val="26"/>
              </w:rPr>
              <w:t>OCCUPATIONAL HEALTH &amp; SAFETY POLICY</w:t>
            </w:r>
            <w:r w:rsidRPr="007734E4">
              <w:rPr>
                <w:rFonts w:ascii="Calibri" w:hAnsi="Calibri"/>
                <w:color w:val="FFFFFF"/>
                <w:sz w:val="26"/>
                <w:szCs w:val="26"/>
              </w:rPr>
              <w:t xml:space="preserve"> </w:t>
            </w:r>
          </w:p>
          <w:p w14:paraId="3DCF61D8" w14:textId="77777777" w:rsidR="005656CD" w:rsidRPr="007734E4" w:rsidRDefault="005656CD" w:rsidP="005656CD">
            <w:pPr>
              <w:spacing w:before="120" w:after="120"/>
              <w:jc w:val="center"/>
              <w:rPr>
                <w:rFonts w:ascii="Calibri" w:hAnsi="Calibri"/>
                <w:color w:val="FFFFFF"/>
              </w:rPr>
            </w:pPr>
            <w:r w:rsidRPr="007734E4">
              <w:rPr>
                <w:rFonts w:ascii="Calibri" w:hAnsi="Calibri"/>
                <w:color w:val="FFFFFF"/>
              </w:rPr>
              <w:t xml:space="preserve">ADMINISTRATIVE </w:t>
            </w:r>
            <w:r w:rsidR="00E373A3" w:rsidRPr="007734E4">
              <w:rPr>
                <w:rFonts w:ascii="Calibri" w:hAnsi="Calibri"/>
                <w:color w:val="FFFFFF"/>
              </w:rPr>
              <w:t xml:space="preserve">OPERATIONAL </w:t>
            </w:r>
            <w:r w:rsidR="00C97C3B" w:rsidRPr="007734E4">
              <w:rPr>
                <w:rFonts w:ascii="Calibri" w:hAnsi="Calibri"/>
                <w:color w:val="FFFFFF"/>
              </w:rPr>
              <w:t>PROCEDURES</w:t>
            </w:r>
          </w:p>
        </w:tc>
      </w:tr>
      <w:tr w:rsidR="005656CD" w:rsidRPr="002E2D1C" w14:paraId="1916CB1B" w14:textId="77777777" w:rsidTr="002E2D1C">
        <w:trPr>
          <w:trHeight w:hRule="exact" w:val="486"/>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2ED69F55" w14:textId="77777777" w:rsidR="005656CD" w:rsidRPr="007734E4" w:rsidRDefault="005656CD" w:rsidP="00F43D6B">
            <w:pPr>
              <w:spacing w:line="220" w:lineRule="auto"/>
              <w:rPr>
                <w:rFonts w:ascii="Calibri" w:hAnsi="Calibri"/>
                <w:b/>
                <w:noProof/>
                <w:color w:val="FFFFFF"/>
                <w:sz w:val="18"/>
                <w:szCs w:val="18"/>
              </w:rPr>
            </w:pPr>
            <w:r w:rsidRPr="007734E4">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7AAB4F86" w14:textId="77777777" w:rsidR="005656CD" w:rsidRPr="007734E4" w:rsidRDefault="005656CD" w:rsidP="00F43D6B">
            <w:pPr>
              <w:spacing w:line="220" w:lineRule="auto"/>
              <w:jc w:val="right"/>
              <w:rPr>
                <w:rFonts w:ascii="Calibri" w:hAnsi="Calibri"/>
                <w:b/>
                <w:noProof/>
                <w:color w:val="FFFFFF"/>
                <w:sz w:val="18"/>
                <w:szCs w:val="18"/>
              </w:rPr>
            </w:pPr>
            <w:r w:rsidRPr="007734E4">
              <w:rPr>
                <w:rFonts w:ascii="Calibri" w:hAnsi="Calibri"/>
                <w:b/>
                <w:color w:val="FFFFFF"/>
                <w:sz w:val="18"/>
                <w:szCs w:val="18"/>
              </w:rPr>
              <w:t>Policy No 201.6</w:t>
            </w:r>
          </w:p>
        </w:tc>
      </w:tr>
      <w:tr w:rsidR="005656CD" w:rsidRPr="002E2D1C" w14:paraId="616BFF83" w14:textId="77777777" w:rsidTr="00F43D6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A7A955D" w14:textId="77777777" w:rsidR="005656CD" w:rsidRPr="002E2D1C" w:rsidRDefault="005656CD" w:rsidP="00F43D6B">
            <w:pPr>
              <w:spacing w:line="220" w:lineRule="auto"/>
              <w:rPr>
                <w:rFonts w:ascii="Calibri" w:hAnsi="Calibri"/>
                <w:b/>
                <w:color w:val="FFFFFF"/>
                <w:sz w:val="28"/>
                <w:szCs w:val="2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6BC0E05B" w14:textId="77777777" w:rsidR="005656CD" w:rsidRPr="002E2D1C" w:rsidRDefault="005656CD" w:rsidP="00F43D6B">
            <w:pPr>
              <w:spacing w:line="220" w:lineRule="auto"/>
              <w:jc w:val="right"/>
              <w:rPr>
                <w:rFonts w:ascii="Calibri" w:hAnsi="Calibri"/>
                <w:b/>
                <w:color w:val="FFFFFF"/>
                <w:sz w:val="28"/>
                <w:szCs w:val="28"/>
              </w:rPr>
            </w:pPr>
          </w:p>
        </w:tc>
      </w:tr>
      <w:tr w:rsidR="005656CD" w:rsidRPr="002E2D1C" w14:paraId="7DF1F413" w14:textId="77777777" w:rsidTr="007734E4">
        <w:trPr>
          <w:trHeight w:hRule="exact" w:val="345"/>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736398F" w14:textId="77777777" w:rsidR="005656CD" w:rsidRPr="007734E4" w:rsidRDefault="005656CD" w:rsidP="00F43D6B">
            <w:pPr>
              <w:spacing w:line="220" w:lineRule="auto"/>
              <w:rPr>
                <w:rFonts w:ascii="Gill Sans MT" w:hAnsi="Gill Sans MT"/>
                <w:color w:val="3150A0"/>
                <w:sz w:val="16"/>
                <w:szCs w:val="16"/>
              </w:rPr>
            </w:pPr>
            <w:r w:rsidRPr="007734E4">
              <w:rPr>
                <w:rFonts w:ascii="Calibri" w:hAnsi="Calibri"/>
                <w:sz w:val="16"/>
                <w:szCs w:val="16"/>
              </w:rPr>
              <w:t>Adopted Date</w:t>
            </w:r>
            <w:r w:rsidRPr="007734E4">
              <w:rPr>
                <w:rFonts w:ascii="Calibri" w:hAnsi="Calibri"/>
                <w:color w:val="000000"/>
                <w:sz w:val="16"/>
                <w:szCs w:val="16"/>
              </w:rPr>
              <w:t>: January 29, 2002</w:t>
            </w:r>
          </w:p>
          <w:p w14:paraId="464AC4D1" w14:textId="77777777" w:rsidR="005656CD" w:rsidRPr="002E2D1C" w:rsidRDefault="005656CD" w:rsidP="00F43D6B">
            <w:pPr>
              <w:spacing w:line="220" w:lineRule="auto"/>
              <w:rPr>
                <w:rFonts w:ascii="Calibri" w:hAnsi="Calibri"/>
                <w:noProof/>
                <w:sz w:val="28"/>
                <w:szCs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3D6D63A9" w14:textId="69FEB3D2" w:rsidR="005656CD" w:rsidRPr="007734E4" w:rsidRDefault="005656CD" w:rsidP="00F43D6B">
            <w:pPr>
              <w:spacing w:line="220" w:lineRule="auto"/>
              <w:jc w:val="right"/>
              <w:rPr>
                <w:rFonts w:ascii="Calibri" w:hAnsi="Calibri"/>
                <w:sz w:val="16"/>
                <w:szCs w:val="16"/>
              </w:rPr>
            </w:pPr>
            <w:r w:rsidRPr="007734E4">
              <w:rPr>
                <w:rFonts w:ascii="Calibri" w:hAnsi="Calibri"/>
                <w:sz w:val="16"/>
                <w:szCs w:val="16"/>
              </w:rPr>
              <w:t xml:space="preserve">Latest Reviewed/Revised Date: </w:t>
            </w:r>
            <w:r w:rsidR="00640A69">
              <w:rPr>
                <w:rFonts w:ascii="Calibri" w:hAnsi="Calibri"/>
                <w:sz w:val="16"/>
                <w:szCs w:val="16"/>
              </w:rPr>
              <w:t>June 20, 2023</w:t>
            </w:r>
          </w:p>
          <w:p w14:paraId="28952D27" w14:textId="77777777" w:rsidR="005656CD" w:rsidRPr="002E2D1C" w:rsidRDefault="005656CD" w:rsidP="00F43D6B">
            <w:pPr>
              <w:spacing w:line="220" w:lineRule="auto"/>
              <w:jc w:val="right"/>
              <w:rPr>
                <w:rFonts w:ascii="Calibri" w:hAnsi="Calibri"/>
                <w:noProof/>
                <w:sz w:val="28"/>
                <w:szCs w:val="28"/>
              </w:rPr>
            </w:pPr>
          </w:p>
        </w:tc>
      </w:tr>
    </w:tbl>
    <w:p w14:paraId="462D84F9" w14:textId="77777777" w:rsidR="009A357F" w:rsidRPr="002E2D1C" w:rsidRDefault="009A357F" w:rsidP="009A357F">
      <w:pPr>
        <w:jc w:val="both"/>
        <w:rPr>
          <w:sz w:val="28"/>
          <w:szCs w:val="28"/>
        </w:rPr>
      </w:pPr>
    </w:p>
    <w:p w14:paraId="5B5318E6" w14:textId="77777777" w:rsidR="00646714" w:rsidRPr="00546D3B" w:rsidRDefault="00646714" w:rsidP="00646714">
      <w:pPr>
        <w:jc w:val="both"/>
        <w:rPr>
          <w:sz w:val="22"/>
          <w:szCs w:val="22"/>
        </w:rPr>
      </w:pPr>
      <w:r w:rsidRPr="00546D3B">
        <w:rPr>
          <w:sz w:val="22"/>
          <w:szCs w:val="22"/>
        </w:rPr>
        <w:t>Every employee has a responsibility to work in a safe manner; to use or wear the equipment, protective devices or clothing that the Employer, or legislation, requires to be used or worn; to report to their supervisor, the absence or defect in any equipment or protective device of which they are aware and which may endanger them or another worker; to report to their Supervisor any hazard or potential hazard, within the Board's jurisdiction, of which they are aware.</w:t>
      </w:r>
    </w:p>
    <w:p w14:paraId="1DEF2498" w14:textId="77777777" w:rsidR="00646714" w:rsidRPr="00546D3B" w:rsidRDefault="00646714" w:rsidP="00646714">
      <w:pPr>
        <w:jc w:val="both"/>
        <w:rPr>
          <w:sz w:val="22"/>
          <w:szCs w:val="22"/>
        </w:rPr>
      </w:pPr>
    </w:p>
    <w:p w14:paraId="7A5BAA6A" w14:textId="77777777" w:rsidR="00646714" w:rsidRPr="00546D3B" w:rsidRDefault="00646714" w:rsidP="00646714">
      <w:pPr>
        <w:jc w:val="both"/>
        <w:rPr>
          <w:sz w:val="22"/>
          <w:szCs w:val="22"/>
        </w:rPr>
      </w:pPr>
      <w:r w:rsidRPr="00546D3B">
        <w:rPr>
          <w:sz w:val="22"/>
          <w:szCs w:val="22"/>
        </w:rPr>
        <w:t>The Employer through the Supervisor has a responsibility for the safety of employees who report to them and therefore must ensure that employees work in a safe manner and use or wear the equipment, protective devices or clothing that the Board, or legislation, requires to be used or worn. Additionally, the Employer and/or other designated personnel, has an obligation to address concerns put forth by any party regarding matters of occupational health and safety that are within the Board's jurisdiction.</w:t>
      </w:r>
    </w:p>
    <w:p w14:paraId="29A5A47D" w14:textId="77777777" w:rsidR="00646714" w:rsidRPr="00546D3B" w:rsidRDefault="00646714" w:rsidP="00646714">
      <w:pPr>
        <w:jc w:val="both"/>
        <w:rPr>
          <w:sz w:val="22"/>
          <w:szCs w:val="22"/>
        </w:rPr>
      </w:pPr>
    </w:p>
    <w:p w14:paraId="52A40C2D" w14:textId="6C738C75" w:rsidR="00646714" w:rsidRPr="00546D3B" w:rsidRDefault="00646714" w:rsidP="00646714">
      <w:pPr>
        <w:jc w:val="both"/>
        <w:rPr>
          <w:sz w:val="22"/>
          <w:szCs w:val="22"/>
          <w:shd w:val="clear" w:color="auto" w:fill="FFFFFF"/>
        </w:rPr>
      </w:pPr>
      <w:r w:rsidRPr="00546D3B">
        <w:rPr>
          <w:sz w:val="22"/>
          <w:szCs w:val="22"/>
          <w:shd w:val="clear" w:color="auto" w:fill="FFFFFF"/>
        </w:rPr>
        <w:t>The Niagara Catholic District School Board supports the Internal Responsibility System whereby all workplace parties participate in building safety programs that exceed the minimum standards as set out by the Occupational Health and Safety Act. Employees who direct work are responsible for ensuring that safe work procedures and training are implemented and followed to maintain a safe and healthy workplace. They are also responsible to ensure that hazards, unsafe conditions, practices and behaviors that are reported to them are addressed.</w:t>
      </w:r>
    </w:p>
    <w:p w14:paraId="27E05F63" w14:textId="55B02999" w:rsidR="008344DD" w:rsidRPr="00546D3B" w:rsidRDefault="008344DD" w:rsidP="00646714">
      <w:pPr>
        <w:jc w:val="both"/>
        <w:rPr>
          <w:sz w:val="22"/>
          <w:szCs w:val="22"/>
          <w:shd w:val="clear" w:color="auto" w:fill="FFFFFF"/>
        </w:rPr>
      </w:pPr>
    </w:p>
    <w:p w14:paraId="6238A719" w14:textId="4DFA5D17" w:rsidR="008344DD" w:rsidRPr="00613CE9" w:rsidRDefault="008344DD" w:rsidP="00646714">
      <w:pPr>
        <w:jc w:val="both"/>
        <w:rPr>
          <w:bCs/>
          <w:sz w:val="22"/>
          <w:szCs w:val="22"/>
        </w:rPr>
      </w:pPr>
      <w:r w:rsidRPr="00613CE9">
        <w:rPr>
          <w:bCs/>
          <w:sz w:val="22"/>
          <w:szCs w:val="22"/>
          <w:shd w:val="clear" w:color="auto" w:fill="FFFFFF"/>
        </w:rPr>
        <w:t>The Niagara Catholic District School Board maintains Joint Health and Safety Committees as per the Ontario Occupational Health and Safety Act.</w:t>
      </w:r>
    </w:p>
    <w:p w14:paraId="7A740019" w14:textId="77777777" w:rsidR="000474C5" w:rsidRPr="00546D3B" w:rsidRDefault="000474C5" w:rsidP="008B5707">
      <w:pPr>
        <w:jc w:val="both"/>
        <w:rPr>
          <w:color w:val="FF0000"/>
          <w:sz w:val="22"/>
          <w:szCs w:val="22"/>
        </w:rPr>
      </w:pPr>
    </w:p>
    <w:p w14:paraId="4F34B28C" w14:textId="77777777" w:rsidR="002520B1" w:rsidRPr="00546D3B" w:rsidRDefault="002520B1" w:rsidP="008B5707">
      <w:pPr>
        <w:jc w:val="both"/>
        <w:rPr>
          <w:color w:val="000033"/>
          <w:sz w:val="22"/>
          <w:szCs w:val="22"/>
        </w:rPr>
      </w:pPr>
      <w:r w:rsidRPr="00546D3B">
        <w:rPr>
          <w:color w:val="000033"/>
          <w:sz w:val="22"/>
          <w:szCs w:val="22"/>
        </w:rPr>
        <w:t xml:space="preserve">All parties employed within or contracted by the </w:t>
      </w:r>
      <w:r w:rsidR="0004190B" w:rsidRPr="00546D3B">
        <w:rPr>
          <w:color w:val="000033"/>
          <w:sz w:val="22"/>
          <w:szCs w:val="22"/>
        </w:rPr>
        <w:t xml:space="preserve">Employer </w:t>
      </w:r>
      <w:r w:rsidRPr="00546D3B">
        <w:rPr>
          <w:color w:val="000033"/>
          <w:sz w:val="22"/>
          <w:szCs w:val="22"/>
        </w:rPr>
        <w:t xml:space="preserve">must act in compliance with the </w:t>
      </w:r>
      <w:hyperlink r:id="rId10" w:tgtFrame="_blank" w:history="1">
        <w:r w:rsidRPr="00546D3B">
          <w:rPr>
            <w:bCs/>
            <w:i/>
            <w:color w:val="0000FF"/>
            <w:sz w:val="22"/>
            <w:szCs w:val="22"/>
          </w:rPr>
          <w:t>Occupational Health and Safety Act</w:t>
        </w:r>
      </w:hyperlink>
      <w:r w:rsidR="00825352" w:rsidRPr="00546D3B">
        <w:rPr>
          <w:bCs/>
          <w:i/>
          <w:color w:val="0000FF"/>
          <w:sz w:val="22"/>
          <w:szCs w:val="22"/>
        </w:rPr>
        <w:t xml:space="preserve"> and Regulations for Industrial Establishments, R.S.O. 2001, Chapter 0.1</w:t>
      </w:r>
      <w:r w:rsidR="00B520A8" w:rsidRPr="00546D3B">
        <w:rPr>
          <w:color w:val="0000FF"/>
          <w:sz w:val="22"/>
          <w:szCs w:val="22"/>
        </w:rPr>
        <w:t xml:space="preserve">, </w:t>
      </w:r>
      <w:r w:rsidRPr="00546D3B">
        <w:rPr>
          <w:color w:val="000033"/>
          <w:sz w:val="22"/>
          <w:szCs w:val="22"/>
        </w:rPr>
        <w:t>as amended.</w:t>
      </w:r>
    </w:p>
    <w:p w14:paraId="33B27B41" w14:textId="77777777" w:rsidR="008B5707" w:rsidRPr="00546D3B" w:rsidRDefault="008B5707" w:rsidP="008B5707">
      <w:pPr>
        <w:jc w:val="both"/>
        <w:rPr>
          <w:color w:val="000033"/>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7C2E79" w:rsidRPr="002E2D1C" w14:paraId="20EEF6D8" w14:textId="77777777" w:rsidTr="001D212A">
        <w:trPr>
          <w:trHeight w:hRule="exact" w:val="2361"/>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12F30A5" w14:textId="77777777" w:rsidR="007C2E79" w:rsidRPr="00546D3B" w:rsidRDefault="007C2E79" w:rsidP="00CA2E5C">
            <w:pPr>
              <w:spacing w:line="228" w:lineRule="auto"/>
              <w:rPr>
                <w:rFonts w:ascii="Calibri" w:hAnsi="Calibri"/>
                <w:b/>
                <w:color w:val="FFFFFF"/>
                <w:sz w:val="18"/>
                <w:szCs w:val="18"/>
                <w:lang w:val="en-CA" w:eastAsia="en-CA"/>
              </w:rPr>
            </w:pPr>
            <w:r w:rsidRPr="00546D3B">
              <w:rPr>
                <w:rFonts w:ascii="Calibri" w:hAnsi="Calibri"/>
                <w:b/>
                <w:color w:val="FFFFFF"/>
                <w:sz w:val="18"/>
                <w:szCs w:val="18"/>
                <w:lang w:val="en-CA" w:eastAsia="en-CA"/>
              </w:rPr>
              <w:t xml:space="preserve">Adopted Date:  </w:t>
            </w:r>
          </w:p>
          <w:p w14:paraId="6A6A2772" w14:textId="77777777" w:rsidR="007C2E79" w:rsidRPr="002E2D1C" w:rsidRDefault="007C2E79" w:rsidP="00CA2E5C">
            <w:pPr>
              <w:spacing w:line="228" w:lineRule="auto"/>
              <w:rPr>
                <w:rFonts w:ascii="Calibri" w:hAnsi="Calibri"/>
                <w:b/>
                <w:color w:val="FFFFFF"/>
                <w:sz w:val="28"/>
                <w:szCs w:val="28"/>
                <w:lang w:val="en-CA" w:eastAsia="en-CA"/>
              </w:rPr>
            </w:pPr>
          </w:p>
          <w:p w14:paraId="057823C6" w14:textId="77777777" w:rsidR="007C2E79" w:rsidRPr="00546D3B" w:rsidRDefault="007C2E79" w:rsidP="00CA2E5C">
            <w:pPr>
              <w:spacing w:line="228" w:lineRule="auto"/>
              <w:rPr>
                <w:rFonts w:ascii="Calibri" w:hAnsi="Calibri"/>
                <w:b/>
                <w:color w:val="FFFFFF"/>
                <w:sz w:val="18"/>
                <w:szCs w:val="18"/>
                <w:lang w:val="en-CA" w:eastAsia="en-CA"/>
              </w:rPr>
            </w:pPr>
            <w:r w:rsidRPr="00546D3B">
              <w:rPr>
                <w:rFonts w:ascii="Calibri" w:hAnsi="Calibri"/>
                <w:b/>
                <w:color w:val="FFFFFF"/>
                <w:sz w:val="18"/>
                <w:szCs w:val="18"/>
                <w:lang w:val="en-CA" w:eastAsia="en-CA"/>
              </w:rPr>
              <w:t>Revision History:</w:t>
            </w:r>
          </w:p>
          <w:p w14:paraId="6D0110DC" w14:textId="77777777" w:rsidR="007C2E79" w:rsidRPr="002E2D1C" w:rsidRDefault="007C2E79" w:rsidP="00CA2E5C">
            <w:pPr>
              <w:spacing w:line="228" w:lineRule="auto"/>
              <w:rPr>
                <w:rFonts w:ascii="Calibri" w:hAnsi="Calibri"/>
                <w:b/>
                <w:color w:val="FFFFFF"/>
                <w:sz w:val="28"/>
                <w:szCs w:val="2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CF0AF06" w14:textId="77777777" w:rsidR="007C2E79" w:rsidRPr="00546D3B" w:rsidRDefault="007C2E79" w:rsidP="00CA2E5C">
            <w:pPr>
              <w:spacing w:line="228" w:lineRule="auto"/>
              <w:rPr>
                <w:rFonts w:ascii="Calibri" w:hAnsi="Calibri"/>
                <w:b/>
                <w:sz w:val="18"/>
                <w:szCs w:val="18"/>
                <w:lang w:val="en-CA" w:eastAsia="en-CA"/>
              </w:rPr>
            </w:pPr>
            <w:r w:rsidRPr="00546D3B">
              <w:rPr>
                <w:rFonts w:ascii="Calibri" w:hAnsi="Calibri"/>
                <w:b/>
                <w:sz w:val="18"/>
                <w:szCs w:val="18"/>
                <w:lang w:val="en-CA" w:eastAsia="en-CA"/>
              </w:rPr>
              <w:t>January 29, 2002</w:t>
            </w:r>
          </w:p>
          <w:p w14:paraId="187750A0" w14:textId="77777777" w:rsidR="007C2E79" w:rsidRPr="002E2D1C" w:rsidRDefault="007C2E79" w:rsidP="00CA2E5C">
            <w:pPr>
              <w:spacing w:line="228" w:lineRule="auto"/>
              <w:rPr>
                <w:rFonts w:ascii="Calibri" w:hAnsi="Calibri"/>
                <w:b/>
                <w:sz w:val="28"/>
                <w:szCs w:val="28"/>
                <w:lang w:val="en-CA" w:eastAsia="en-CA"/>
              </w:rPr>
            </w:pPr>
          </w:p>
          <w:p w14:paraId="345CBCA1" w14:textId="77777777" w:rsidR="007C2E79" w:rsidRPr="00546D3B" w:rsidRDefault="007C2E79" w:rsidP="00CA2E5C">
            <w:pPr>
              <w:spacing w:line="228" w:lineRule="auto"/>
              <w:rPr>
                <w:rFonts w:ascii="Calibri" w:hAnsi="Calibri"/>
                <w:b/>
                <w:sz w:val="18"/>
                <w:szCs w:val="18"/>
                <w:lang w:val="en-CA" w:eastAsia="en-CA"/>
              </w:rPr>
            </w:pPr>
            <w:r w:rsidRPr="00546D3B">
              <w:rPr>
                <w:rFonts w:ascii="Calibri" w:hAnsi="Calibri"/>
                <w:b/>
                <w:sz w:val="18"/>
                <w:szCs w:val="18"/>
                <w:lang w:val="en-CA" w:eastAsia="en-CA"/>
              </w:rPr>
              <w:t>December 20, 2011</w:t>
            </w:r>
          </w:p>
          <w:p w14:paraId="64BD304C" w14:textId="77777777" w:rsidR="007C2E79" w:rsidRPr="00546D3B" w:rsidRDefault="007C2E79" w:rsidP="00CA2E5C">
            <w:pPr>
              <w:spacing w:line="228" w:lineRule="auto"/>
              <w:rPr>
                <w:rFonts w:ascii="Calibri" w:hAnsi="Calibri"/>
                <w:b/>
                <w:sz w:val="18"/>
                <w:szCs w:val="18"/>
                <w:lang w:val="en-CA" w:eastAsia="en-CA"/>
              </w:rPr>
            </w:pPr>
            <w:r w:rsidRPr="00546D3B">
              <w:rPr>
                <w:rFonts w:ascii="Calibri" w:hAnsi="Calibri"/>
                <w:b/>
                <w:sz w:val="18"/>
                <w:szCs w:val="18"/>
                <w:lang w:val="en-CA" w:eastAsia="en-CA"/>
              </w:rPr>
              <w:t>November 26, 2013</w:t>
            </w:r>
          </w:p>
          <w:p w14:paraId="48F2BC36" w14:textId="77777777" w:rsidR="007C2E79" w:rsidRPr="00546D3B" w:rsidRDefault="007C2E79" w:rsidP="00CA2E5C">
            <w:pPr>
              <w:spacing w:line="228" w:lineRule="auto"/>
              <w:rPr>
                <w:rFonts w:ascii="Calibri" w:hAnsi="Calibri"/>
                <w:b/>
                <w:sz w:val="18"/>
                <w:szCs w:val="18"/>
                <w:lang w:val="en-CA" w:eastAsia="en-CA"/>
              </w:rPr>
            </w:pPr>
            <w:r w:rsidRPr="00546D3B">
              <w:rPr>
                <w:rFonts w:ascii="Calibri" w:hAnsi="Calibri"/>
                <w:b/>
                <w:sz w:val="18"/>
                <w:szCs w:val="18"/>
                <w:lang w:val="en-CA" w:eastAsia="en-CA"/>
              </w:rPr>
              <w:t>June 21, 2016</w:t>
            </w:r>
          </w:p>
          <w:p w14:paraId="232B2CF9" w14:textId="77777777" w:rsidR="007C2E79" w:rsidRPr="00546D3B" w:rsidRDefault="007C2E79" w:rsidP="00CA2E5C">
            <w:pPr>
              <w:spacing w:line="228" w:lineRule="auto"/>
              <w:rPr>
                <w:rFonts w:ascii="Calibri" w:hAnsi="Calibri"/>
                <w:b/>
                <w:sz w:val="18"/>
                <w:szCs w:val="18"/>
                <w:lang w:val="en-CA" w:eastAsia="en-CA"/>
              </w:rPr>
            </w:pPr>
            <w:r w:rsidRPr="00546D3B">
              <w:rPr>
                <w:rFonts w:ascii="Calibri" w:hAnsi="Calibri"/>
                <w:b/>
                <w:sz w:val="18"/>
                <w:szCs w:val="18"/>
                <w:lang w:val="en-CA" w:eastAsia="en-CA"/>
              </w:rPr>
              <w:t>May 23, 2017</w:t>
            </w:r>
          </w:p>
          <w:p w14:paraId="4A691FA1" w14:textId="77777777" w:rsidR="007C2E79" w:rsidRPr="00546D3B" w:rsidRDefault="007C2E79" w:rsidP="00CA2E5C">
            <w:pPr>
              <w:spacing w:line="228" w:lineRule="auto"/>
              <w:rPr>
                <w:rFonts w:ascii="Calibri" w:hAnsi="Calibri"/>
                <w:b/>
                <w:sz w:val="18"/>
                <w:szCs w:val="18"/>
                <w:lang w:val="en-CA" w:eastAsia="en-CA"/>
              </w:rPr>
            </w:pPr>
            <w:r w:rsidRPr="00546D3B">
              <w:rPr>
                <w:rFonts w:ascii="Calibri" w:hAnsi="Calibri"/>
                <w:b/>
                <w:sz w:val="18"/>
                <w:szCs w:val="18"/>
                <w:lang w:val="en-CA" w:eastAsia="en-CA"/>
              </w:rPr>
              <w:t>November 27, 2018</w:t>
            </w:r>
          </w:p>
          <w:p w14:paraId="3DEF2ECB" w14:textId="77777777" w:rsidR="00C61F17" w:rsidRPr="00546D3B" w:rsidRDefault="00C61F17" w:rsidP="00CA2E5C">
            <w:pPr>
              <w:spacing w:line="228" w:lineRule="auto"/>
              <w:rPr>
                <w:rFonts w:ascii="Calibri" w:hAnsi="Calibri"/>
                <w:b/>
                <w:sz w:val="18"/>
                <w:szCs w:val="18"/>
                <w:lang w:val="en-CA" w:eastAsia="en-CA"/>
              </w:rPr>
            </w:pPr>
            <w:r w:rsidRPr="00546D3B">
              <w:rPr>
                <w:rFonts w:ascii="Calibri" w:hAnsi="Calibri"/>
                <w:b/>
                <w:sz w:val="18"/>
                <w:szCs w:val="18"/>
                <w:lang w:val="en-CA" w:eastAsia="en-CA"/>
              </w:rPr>
              <w:t>March 24, 2020</w:t>
            </w:r>
          </w:p>
          <w:p w14:paraId="1BE2EA47" w14:textId="73DD4E75" w:rsidR="001D212A" w:rsidRDefault="001D212A" w:rsidP="00CA2E5C">
            <w:pPr>
              <w:spacing w:line="228" w:lineRule="auto"/>
              <w:rPr>
                <w:rFonts w:ascii="Calibri" w:hAnsi="Calibri"/>
                <w:b/>
                <w:sz w:val="18"/>
                <w:szCs w:val="18"/>
                <w:lang w:val="en-CA" w:eastAsia="en-CA"/>
              </w:rPr>
            </w:pPr>
            <w:r w:rsidRPr="00546D3B">
              <w:rPr>
                <w:rFonts w:ascii="Calibri" w:hAnsi="Calibri"/>
                <w:b/>
                <w:sz w:val="18"/>
                <w:szCs w:val="18"/>
                <w:lang w:val="en-CA" w:eastAsia="en-CA"/>
              </w:rPr>
              <w:t>May 25, 2022</w:t>
            </w:r>
          </w:p>
          <w:p w14:paraId="0C17DA4A" w14:textId="7DCACDC2" w:rsidR="00640A69" w:rsidRPr="00546D3B" w:rsidRDefault="00640A69" w:rsidP="00CA2E5C">
            <w:pPr>
              <w:spacing w:line="228" w:lineRule="auto"/>
              <w:rPr>
                <w:rFonts w:ascii="Calibri" w:hAnsi="Calibri"/>
                <w:b/>
                <w:sz w:val="18"/>
                <w:szCs w:val="18"/>
                <w:lang w:val="en-CA" w:eastAsia="en-CA"/>
              </w:rPr>
            </w:pPr>
            <w:r>
              <w:rPr>
                <w:rFonts w:ascii="Calibri" w:hAnsi="Calibri"/>
                <w:b/>
                <w:sz w:val="18"/>
                <w:szCs w:val="18"/>
                <w:lang w:val="en-CA" w:eastAsia="en-CA"/>
              </w:rPr>
              <w:t>June 20, 2023</w:t>
            </w:r>
            <w:bookmarkStart w:id="0" w:name="_GoBack"/>
            <w:bookmarkEnd w:id="0"/>
          </w:p>
          <w:p w14:paraId="6B427909" w14:textId="77777777" w:rsidR="007C2E79" w:rsidRPr="002E2D1C" w:rsidRDefault="007C2E79" w:rsidP="00CA2E5C">
            <w:pPr>
              <w:spacing w:line="228" w:lineRule="auto"/>
              <w:rPr>
                <w:rFonts w:ascii="Calibri" w:hAnsi="Calibri"/>
                <w:b/>
                <w:sz w:val="28"/>
                <w:szCs w:val="28"/>
                <w:lang w:val="en-CA" w:eastAsia="en-CA"/>
              </w:rPr>
            </w:pPr>
          </w:p>
          <w:p w14:paraId="702A46E7" w14:textId="77777777" w:rsidR="007C2E79" w:rsidRPr="002E2D1C" w:rsidRDefault="007C2E79" w:rsidP="00CA2E5C">
            <w:pPr>
              <w:spacing w:line="228" w:lineRule="auto"/>
              <w:rPr>
                <w:rFonts w:ascii="Calibri" w:hAnsi="Calibri"/>
                <w:b/>
                <w:sz w:val="28"/>
                <w:szCs w:val="28"/>
                <w:lang w:val="en-CA" w:eastAsia="en-CA"/>
              </w:rPr>
            </w:pPr>
          </w:p>
        </w:tc>
      </w:tr>
    </w:tbl>
    <w:p w14:paraId="0A8077BE" w14:textId="77777777" w:rsidR="002520B1" w:rsidRPr="008B5707" w:rsidRDefault="002520B1" w:rsidP="008B5707">
      <w:pPr>
        <w:rPr>
          <w:sz w:val="22"/>
          <w:szCs w:val="22"/>
        </w:rPr>
      </w:pPr>
    </w:p>
    <w:sectPr w:rsidR="002520B1" w:rsidRPr="008B5707" w:rsidSect="008B5707">
      <w:headerReference w:type="default" r:id="rId11"/>
      <w:footerReference w:type="default" r:id="rId12"/>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84729" w14:textId="77777777" w:rsidR="00DE2CEF" w:rsidRDefault="00DE2CEF">
      <w:r>
        <w:separator/>
      </w:r>
    </w:p>
  </w:endnote>
  <w:endnote w:type="continuationSeparator" w:id="0">
    <w:p w14:paraId="22EA64A8" w14:textId="77777777" w:rsidR="00DE2CEF" w:rsidRDefault="00DE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38AB" w14:textId="77777777" w:rsidR="00914A5F" w:rsidRPr="00365419" w:rsidRDefault="00914A5F" w:rsidP="00914A5F">
    <w:pPr>
      <w:pStyle w:val="Footer"/>
      <w:rPr>
        <w:i/>
        <w:color w:val="808080" w:themeColor="background1" w:themeShade="80"/>
        <w:sz w:val="16"/>
        <w:szCs w:val="26"/>
      </w:rPr>
    </w:pPr>
  </w:p>
  <w:p w14:paraId="7A0EC85E" w14:textId="77777777" w:rsidR="00914A5F" w:rsidRPr="00365419" w:rsidRDefault="00914A5F" w:rsidP="00914A5F">
    <w:pPr>
      <w:pStyle w:val="Footer"/>
      <w:rPr>
        <w:i/>
        <w:color w:val="808080" w:themeColor="background1" w:themeShade="80"/>
        <w:sz w:val="16"/>
        <w:szCs w:val="26"/>
      </w:rPr>
    </w:pPr>
  </w:p>
  <w:p w14:paraId="2429AC98" w14:textId="77777777" w:rsidR="00914A5F" w:rsidRPr="00365419" w:rsidRDefault="00914A5F" w:rsidP="00914A5F">
    <w:pPr>
      <w:pStyle w:val="Footer"/>
      <w:pBdr>
        <w:top w:val="single" w:sz="8" w:space="1" w:color="808080" w:themeColor="background1" w:themeShade="80"/>
      </w:pBdr>
      <w:rPr>
        <w:i/>
        <w:color w:val="808080" w:themeColor="background1" w:themeShade="80"/>
        <w:sz w:val="16"/>
        <w:szCs w:val="26"/>
      </w:rPr>
    </w:pPr>
  </w:p>
  <w:p w14:paraId="6DCF132A" w14:textId="77777777" w:rsidR="00914A5F" w:rsidRPr="00365419" w:rsidRDefault="00914A5F" w:rsidP="00914A5F">
    <w:pPr>
      <w:pStyle w:val="Footer"/>
      <w:rPr>
        <w:i/>
        <w:color w:val="808080" w:themeColor="background1" w:themeShade="80"/>
        <w:sz w:val="6"/>
      </w:rPr>
    </w:pPr>
    <w:r>
      <w:rPr>
        <w:i/>
        <w:color w:val="808080" w:themeColor="background1" w:themeShade="80"/>
        <w:sz w:val="16"/>
        <w:szCs w:val="26"/>
      </w:rPr>
      <w:t>Occupational Health &amp; Safety Policy (201</w:t>
    </w:r>
    <w:r w:rsidR="004672D4">
      <w:rPr>
        <w:i/>
        <w:color w:val="808080" w:themeColor="background1" w:themeShade="80"/>
        <w:sz w:val="16"/>
        <w:szCs w:val="26"/>
      </w:rPr>
      <w:t>.</w:t>
    </w:r>
    <w:r>
      <w:rPr>
        <w:i/>
        <w:color w:val="808080" w:themeColor="background1" w:themeShade="80"/>
        <w:sz w:val="16"/>
        <w:szCs w:val="26"/>
      </w:rPr>
      <w:t>6)</w:t>
    </w:r>
    <w:r w:rsidR="00E373A3">
      <w:rPr>
        <w:i/>
        <w:color w:val="808080" w:themeColor="background1" w:themeShade="80"/>
        <w:sz w:val="16"/>
        <w:szCs w:val="26"/>
      </w:rPr>
      <w:t xml:space="preserve"> Administrative Operational Procedures</w:t>
    </w:r>
  </w:p>
  <w:p w14:paraId="3C1F2B31" w14:textId="2F86A9ED" w:rsidR="00914A5F" w:rsidRPr="00914A5F" w:rsidRDefault="00914A5F">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BC6855">
      <w:rPr>
        <w:i/>
        <w:noProof/>
        <w:color w:val="808080" w:themeColor="background1" w:themeShade="80"/>
        <w:sz w:val="16"/>
      </w:rPr>
      <w:t>1</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BC6855">
      <w:rPr>
        <w:i/>
        <w:noProof/>
        <w:color w:val="808080" w:themeColor="background1" w:themeShade="80"/>
        <w:sz w:val="16"/>
      </w:rPr>
      <w:t>1</w:t>
    </w:r>
    <w:r w:rsidRPr="00365419">
      <w:rPr>
        <w:i/>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43885" w14:textId="77777777" w:rsidR="00DE2CEF" w:rsidRDefault="00DE2CEF">
      <w:r>
        <w:separator/>
      </w:r>
    </w:p>
  </w:footnote>
  <w:footnote w:type="continuationSeparator" w:id="0">
    <w:p w14:paraId="6A82E52B" w14:textId="77777777" w:rsidR="00DE2CEF" w:rsidRDefault="00DE2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71BB1" w14:textId="77777777" w:rsidR="001233B5" w:rsidRPr="001233B5" w:rsidRDefault="001233B5" w:rsidP="001233B5">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8" w15:restartNumberingAfterBreak="0">
    <w:nsid w:val="1486073B"/>
    <w:multiLevelType w:val="hybridMultilevel"/>
    <w:tmpl w:val="02D88674"/>
    <w:lvl w:ilvl="0" w:tplc="B36EFB32">
      <w:start w:val="3"/>
      <w:numFmt w:val="decimal"/>
      <w:lvlText w:val="%1."/>
      <w:lvlJc w:val="left"/>
      <w:pPr>
        <w:ind w:left="360" w:hanging="360"/>
      </w:pPr>
      <w:rPr>
        <w:rFonts w:ascii="Arial" w:eastAsia="Trebuchet MS" w:hAnsi="Arial" w:cs="Arial"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9"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1"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247C96"/>
    <w:multiLevelType w:val="hybridMultilevel"/>
    <w:tmpl w:val="D75EBC1E"/>
    <w:lvl w:ilvl="0" w:tplc="04090003">
      <w:start w:val="1"/>
      <w:numFmt w:val="bullet"/>
      <w:lvlText w:val="o"/>
      <w:lvlJc w:val="left"/>
      <w:pPr>
        <w:ind w:left="1080" w:hanging="360"/>
      </w:pPr>
      <w:rPr>
        <w:rFonts w:ascii="Courier New" w:hAnsi="Courier New" w:cs="Courier New"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16"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0" w15:restartNumberingAfterBreak="0">
    <w:nsid w:val="36922F44"/>
    <w:multiLevelType w:val="hybridMultilevel"/>
    <w:tmpl w:val="F79E1FC4"/>
    <w:lvl w:ilvl="0" w:tplc="F5346CF8">
      <w:start w:val="1"/>
      <w:numFmt w:val="bullet"/>
      <w:lvlText w:val="□"/>
      <w:lvlJc w:val="left"/>
      <w:pPr>
        <w:ind w:hanging="360"/>
      </w:pPr>
      <w:rPr>
        <w:rFonts w:ascii="Wingdings 2" w:eastAsia="Wingdings 2" w:hAnsi="Wingdings 2" w:hint="default"/>
        <w:w w:val="99"/>
        <w:sz w:val="22"/>
        <w:szCs w:val="22"/>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21"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470FAC"/>
    <w:multiLevelType w:val="hybridMultilevel"/>
    <w:tmpl w:val="6A7ECD02"/>
    <w:lvl w:ilvl="0" w:tplc="76448590">
      <w:start w:val="1"/>
      <w:numFmt w:val="decimal"/>
      <w:lvlText w:val="%1."/>
      <w:lvlJc w:val="left"/>
      <w:pPr>
        <w:ind w:left="360" w:hanging="360"/>
      </w:pPr>
      <w:rPr>
        <w:rFonts w:ascii="Arial" w:eastAsia="Trebuchet MS" w:hAnsi="Arial" w:cs="Arial"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26" w15:restartNumberingAfterBreak="0">
    <w:nsid w:val="53B34C38"/>
    <w:multiLevelType w:val="hybridMultilevel"/>
    <w:tmpl w:val="AD4A7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28" w15:restartNumberingAfterBreak="0">
    <w:nsid w:val="56183177"/>
    <w:multiLevelType w:val="multilevel"/>
    <w:tmpl w:val="74926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30" w15:restartNumberingAfterBreak="0">
    <w:nsid w:val="5A1A6A9C"/>
    <w:multiLevelType w:val="hybridMultilevel"/>
    <w:tmpl w:val="7C60118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32" w15:restartNumberingAfterBreak="0">
    <w:nsid w:val="5B54675F"/>
    <w:multiLevelType w:val="hybridMultilevel"/>
    <w:tmpl w:val="F628E2EC"/>
    <w:lvl w:ilvl="0" w:tplc="04090001">
      <w:start w:val="1"/>
      <w:numFmt w:val="bullet"/>
      <w:lvlText w:val=""/>
      <w:lvlJc w:val="left"/>
      <w:pPr>
        <w:ind w:left="720" w:hanging="360"/>
      </w:pPr>
      <w:rPr>
        <w:rFonts w:ascii="Symbol" w:hAnsi="Symbol" w:hint="default"/>
        <w:b w:val="0"/>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1570202"/>
    <w:multiLevelType w:val="hybridMultilevel"/>
    <w:tmpl w:val="699AC0A6"/>
    <w:lvl w:ilvl="0" w:tplc="1428C89A">
      <w:start w:val="1"/>
      <w:numFmt w:val="bullet"/>
      <w:lvlText w:val="□"/>
      <w:lvlJc w:val="left"/>
      <w:pPr>
        <w:ind w:hanging="360"/>
      </w:pPr>
      <w:rPr>
        <w:rFonts w:ascii="Wingdings 2" w:eastAsia="Wingdings 2" w:hAnsi="Wingdings 2" w:hint="default"/>
        <w:w w:val="99"/>
        <w:sz w:val="22"/>
        <w:szCs w:val="22"/>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35"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38"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9"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41"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43"/>
  </w:num>
  <w:num w:numId="2">
    <w:abstractNumId w:val="17"/>
  </w:num>
  <w:num w:numId="3">
    <w:abstractNumId w:val="33"/>
  </w:num>
  <w:num w:numId="4">
    <w:abstractNumId w:val="2"/>
  </w:num>
  <w:num w:numId="5">
    <w:abstractNumId w:val="13"/>
  </w:num>
  <w:num w:numId="6">
    <w:abstractNumId w:val="11"/>
  </w:num>
  <w:num w:numId="7">
    <w:abstractNumId w:val="18"/>
  </w:num>
  <w:num w:numId="8">
    <w:abstractNumId w:val="14"/>
  </w:num>
  <w:num w:numId="9">
    <w:abstractNumId w:val="23"/>
  </w:num>
  <w:num w:numId="10">
    <w:abstractNumId w:val="39"/>
  </w:num>
  <w:num w:numId="11">
    <w:abstractNumId w:val="35"/>
  </w:num>
  <w:num w:numId="12">
    <w:abstractNumId w:val="41"/>
  </w:num>
  <w:num w:numId="13">
    <w:abstractNumId w:val="3"/>
  </w:num>
  <w:num w:numId="14">
    <w:abstractNumId w:val="1"/>
  </w:num>
  <w:num w:numId="15">
    <w:abstractNumId w:val="30"/>
  </w:num>
  <w:num w:numId="16">
    <w:abstractNumId w:val="9"/>
  </w:num>
  <w:num w:numId="17">
    <w:abstractNumId w:val="12"/>
  </w:num>
  <w:num w:numId="18">
    <w:abstractNumId w:val="5"/>
  </w:num>
  <w:num w:numId="19">
    <w:abstractNumId w:val="16"/>
  </w:num>
  <w:num w:numId="20">
    <w:abstractNumId w:val="21"/>
  </w:num>
  <w:num w:numId="21">
    <w:abstractNumId w:val="4"/>
  </w:num>
  <w:num w:numId="22">
    <w:abstractNumId w:val="22"/>
  </w:num>
  <w:num w:numId="23">
    <w:abstractNumId w:val="42"/>
  </w:num>
  <w:num w:numId="24">
    <w:abstractNumId w:val="36"/>
  </w:num>
  <w:num w:numId="25">
    <w:abstractNumId w:val="24"/>
  </w:num>
  <w:num w:numId="26">
    <w:abstractNumId w:val="38"/>
  </w:num>
  <w:num w:numId="27">
    <w:abstractNumId w:val="6"/>
  </w:num>
  <w:num w:numId="28">
    <w:abstractNumId w:val="0"/>
  </w:num>
  <w:num w:numId="29">
    <w:abstractNumId w:val="8"/>
  </w:num>
  <w:num w:numId="30">
    <w:abstractNumId w:val="27"/>
  </w:num>
  <w:num w:numId="31">
    <w:abstractNumId w:val="44"/>
  </w:num>
  <w:num w:numId="32">
    <w:abstractNumId w:val="19"/>
  </w:num>
  <w:num w:numId="33">
    <w:abstractNumId w:val="25"/>
  </w:num>
  <w:num w:numId="34">
    <w:abstractNumId w:val="20"/>
  </w:num>
  <w:num w:numId="35">
    <w:abstractNumId w:val="15"/>
  </w:num>
  <w:num w:numId="36">
    <w:abstractNumId w:val="7"/>
  </w:num>
  <w:num w:numId="37">
    <w:abstractNumId w:val="29"/>
  </w:num>
  <w:num w:numId="38">
    <w:abstractNumId w:val="37"/>
  </w:num>
  <w:num w:numId="39">
    <w:abstractNumId w:val="34"/>
  </w:num>
  <w:num w:numId="40">
    <w:abstractNumId w:val="31"/>
  </w:num>
  <w:num w:numId="41">
    <w:abstractNumId w:val="40"/>
  </w:num>
  <w:num w:numId="42">
    <w:abstractNumId w:val="10"/>
  </w:num>
  <w:num w:numId="43">
    <w:abstractNumId w:val="26"/>
  </w:num>
  <w:num w:numId="44">
    <w:abstractNumId w:val="32"/>
  </w:num>
  <w:num w:numId="45">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documentProtection w:edit="readOnly" w:enforcement="0"/>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24FF3"/>
    <w:rsid w:val="000268E9"/>
    <w:rsid w:val="00027F69"/>
    <w:rsid w:val="00031EC9"/>
    <w:rsid w:val="00035FEE"/>
    <w:rsid w:val="00036E1E"/>
    <w:rsid w:val="0004190B"/>
    <w:rsid w:val="000474C5"/>
    <w:rsid w:val="000503F5"/>
    <w:rsid w:val="00055BCD"/>
    <w:rsid w:val="000640A8"/>
    <w:rsid w:val="00066737"/>
    <w:rsid w:val="000728E3"/>
    <w:rsid w:val="0007630E"/>
    <w:rsid w:val="00080F24"/>
    <w:rsid w:val="000811DA"/>
    <w:rsid w:val="00082428"/>
    <w:rsid w:val="00083A8E"/>
    <w:rsid w:val="00085F93"/>
    <w:rsid w:val="00091D9D"/>
    <w:rsid w:val="00093276"/>
    <w:rsid w:val="00093906"/>
    <w:rsid w:val="00094F31"/>
    <w:rsid w:val="000960E4"/>
    <w:rsid w:val="00096B0B"/>
    <w:rsid w:val="000A278A"/>
    <w:rsid w:val="000A7030"/>
    <w:rsid w:val="000B4668"/>
    <w:rsid w:val="000B55F7"/>
    <w:rsid w:val="000C136A"/>
    <w:rsid w:val="000C17F7"/>
    <w:rsid w:val="000C298F"/>
    <w:rsid w:val="000C3FC3"/>
    <w:rsid w:val="000C458D"/>
    <w:rsid w:val="000D0A98"/>
    <w:rsid w:val="000D1DB7"/>
    <w:rsid w:val="000D39D7"/>
    <w:rsid w:val="000D4A94"/>
    <w:rsid w:val="000D5377"/>
    <w:rsid w:val="000E1521"/>
    <w:rsid w:val="000E7173"/>
    <w:rsid w:val="000F0967"/>
    <w:rsid w:val="000F1FAA"/>
    <w:rsid w:val="000F78BC"/>
    <w:rsid w:val="00100E79"/>
    <w:rsid w:val="00101F7D"/>
    <w:rsid w:val="0011153F"/>
    <w:rsid w:val="001167CF"/>
    <w:rsid w:val="00120CE0"/>
    <w:rsid w:val="001211AA"/>
    <w:rsid w:val="001233B5"/>
    <w:rsid w:val="00126C3A"/>
    <w:rsid w:val="00130F8F"/>
    <w:rsid w:val="00136AE5"/>
    <w:rsid w:val="00145C66"/>
    <w:rsid w:val="00150A2D"/>
    <w:rsid w:val="00157A9B"/>
    <w:rsid w:val="00157F6F"/>
    <w:rsid w:val="001608C5"/>
    <w:rsid w:val="00167A8E"/>
    <w:rsid w:val="00171A96"/>
    <w:rsid w:val="001731D2"/>
    <w:rsid w:val="0019309A"/>
    <w:rsid w:val="00195762"/>
    <w:rsid w:val="001A53A4"/>
    <w:rsid w:val="001A6839"/>
    <w:rsid w:val="001B31F4"/>
    <w:rsid w:val="001B75A3"/>
    <w:rsid w:val="001C19EC"/>
    <w:rsid w:val="001C6183"/>
    <w:rsid w:val="001C7494"/>
    <w:rsid w:val="001D212A"/>
    <w:rsid w:val="001D56A0"/>
    <w:rsid w:val="001D792F"/>
    <w:rsid w:val="001F1D72"/>
    <w:rsid w:val="001F2CEE"/>
    <w:rsid w:val="00200D4A"/>
    <w:rsid w:val="00204CE6"/>
    <w:rsid w:val="00205146"/>
    <w:rsid w:val="002104CD"/>
    <w:rsid w:val="00213803"/>
    <w:rsid w:val="00223540"/>
    <w:rsid w:val="002262C8"/>
    <w:rsid w:val="0022699A"/>
    <w:rsid w:val="002320DA"/>
    <w:rsid w:val="00247340"/>
    <w:rsid w:val="002520B1"/>
    <w:rsid w:val="00255124"/>
    <w:rsid w:val="0026255D"/>
    <w:rsid w:val="0026534C"/>
    <w:rsid w:val="00270B8C"/>
    <w:rsid w:val="002900CE"/>
    <w:rsid w:val="00290725"/>
    <w:rsid w:val="00292883"/>
    <w:rsid w:val="00293A53"/>
    <w:rsid w:val="002A1006"/>
    <w:rsid w:val="002A5D5E"/>
    <w:rsid w:val="002B2D1C"/>
    <w:rsid w:val="002B5B0E"/>
    <w:rsid w:val="002B5D89"/>
    <w:rsid w:val="002B7980"/>
    <w:rsid w:val="002D0377"/>
    <w:rsid w:val="002D1FDA"/>
    <w:rsid w:val="002D6022"/>
    <w:rsid w:val="002E2A39"/>
    <w:rsid w:val="002E2D1C"/>
    <w:rsid w:val="002E794C"/>
    <w:rsid w:val="002F7E12"/>
    <w:rsid w:val="00302642"/>
    <w:rsid w:val="00303ABE"/>
    <w:rsid w:val="00304026"/>
    <w:rsid w:val="00304B80"/>
    <w:rsid w:val="00307054"/>
    <w:rsid w:val="00313385"/>
    <w:rsid w:val="00322EBA"/>
    <w:rsid w:val="0032493B"/>
    <w:rsid w:val="00327C75"/>
    <w:rsid w:val="00331286"/>
    <w:rsid w:val="00334229"/>
    <w:rsid w:val="00336720"/>
    <w:rsid w:val="003457CC"/>
    <w:rsid w:val="0034607D"/>
    <w:rsid w:val="00350174"/>
    <w:rsid w:val="00350558"/>
    <w:rsid w:val="003509FD"/>
    <w:rsid w:val="003561E7"/>
    <w:rsid w:val="0035781E"/>
    <w:rsid w:val="0036020F"/>
    <w:rsid w:val="00377583"/>
    <w:rsid w:val="00390169"/>
    <w:rsid w:val="0039688B"/>
    <w:rsid w:val="0039712C"/>
    <w:rsid w:val="003A6A0F"/>
    <w:rsid w:val="003B1B17"/>
    <w:rsid w:val="003B6B48"/>
    <w:rsid w:val="003D26FC"/>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14CA"/>
    <w:rsid w:val="004557D4"/>
    <w:rsid w:val="00456CC0"/>
    <w:rsid w:val="004672D4"/>
    <w:rsid w:val="00475A77"/>
    <w:rsid w:val="00476F47"/>
    <w:rsid w:val="0048201E"/>
    <w:rsid w:val="00484BA9"/>
    <w:rsid w:val="00491751"/>
    <w:rsid w:val="00491911"/>
    <w:rsid w:val="004928FA"/>
    <w:rsid w:val="0049376A"/>
    <w:rsid w:val="004A1928"/>
    <w:rsid w:val="004A7A6A"/>
    <w:rsid w:val="004B1798"/>
    <w:rsid w:val="004B6D32"/>
    <w:rsid w:val="004C1C56"/>
    <w:rsid w:val="004C3189"/>
    <w:rsid w:val="004C5E9A"/>
    <w:rsid w:val="004D6A26"/>
    <w:rsid w:val="004E141A"/>
    <w:rsid w:val="004E17C4"/>
    <w:rsid w:val="004E3465"/>
    <w:rsid w:val="004E7D80"/>
    <w:rsid w:val="004F7C2E"/>
    <w:rsid w:val="00500A8C"/>
    <w:rsid w:val="005035CF"/>
    <w:rsid w:val="00514FD9"/>
    <w:rsid w:val="00527B33"/>
    <w:rsid w:val="00533B4F"/>
    <w:rsid w:val="005343F7"/>
    <w:rsid w:val="0054230C"/>
    <w:rsid w:val="0054574A"/>
    <w:rsid w:val="005459B0"/>
    <w:rsid w:val="005460B2"/>
    <w:rsid w:val="00546D3B"/>
    <w:rsid w:val="00547F21"/>
    <w:rsid w:val="00551C61"/>
    <w:rsid w:val="00564F63"/>
    <w:rsid w:val="005656CD"/>
    <w:rsid w:val="005676B4"/>
    <w:rsid w:val="005710EE"/>
    <w:rsid w:val="00572039"/>
    <w:rsid w:val="00584377"/>
    <w:rsid w:val="00585067"/>
    <w:rsid w:val="00587814"/>
    <w:rsid w:val="00587D4E"/>
    <w:rsid w:val="00587E00"/>
    <w:rsid w:val="005915A0"/>
    <w:rsid w:val="00595B02"/>
    <w:rsid w:val="005B301B"/>
    <w:rsid w:val="005B3B7C"/>
    <w:rsid w:val="005C678C"/>
    <w:rsid w:val="005C763B"/>
    <w:rsid w:val="005D2736"/>
    <w:rsid w:val="005D59B9"/>
    <w:rsid w:val="005D61CC"/>
    <w:rsid w:val="0060429C"/>
    <w:rsid w:val="00613CE9"/>
    <w:rsid w:val="006166A0"/>
    <w:rsid w:val="00617EA9"/>
    <w:rsid w:val="00621124"/>
    <w:rsid w:val="00621699"/>
    <w:rsid w:val="006257D5"/>
    <w:rsid w:val="00626085"/>
    <w:rsid w:val="00627FBE"/>
    <w:rsid w:val="006331C1"/>
    <w:rsid w:val="00635810"/>
    <w:rsid w:val="00640A69"/>
    <w:rsid w:val="00643C27"/>
    <w:rsid w:val="00646714"/>
    <w:rsid w:val="00651632"/>
    <w:rsid w:val="0065484B"/>
    <w:rsid w:val="00663671"/>
    <w:rsid w:val="006759AF"/>
    <w:rsid w:val="00682A31"/>
    <w:rsid w:val="00687012"/>
    <w:rsid w:val="00692677"/>
    <w:rsid w:val="00692BF8"/>
    <w:rsid w:val="006957C8"/>
    <w:rsid w:val="00696856"/>
    <w:rsid w:val="006B5446"/>
    <w:rsid w:val="006B629B"/>
    <w:rsid w:val="006C1048"/>
    <w:rsid w:val="006C419A"/>
    <w:rsid w:val="006D27E4"/>
    <w:rsid w:val="006E67A2"/>
    <w:rsid w:val="006F2778"/>
    <w:rsid w:val="006F3C7B"/>
    <w:rsid w:val="006F4980"/>
    <w:rsid w:val="00703C5D"/>
    <w:rsid w:val="00710B50"/>
    <w:rsid w:val="00716562"/>
    <w:rsid w:val="00720A67"/>
    <w:rsid w:val="00722BA0"/>
    <w:rsid w:val="00734169"/>
    <w:rsid w:val="0073519C"/>
    <w:rsid w:val="00743065"/>
    <w:rsid w:val="00744187"/>
    <w:rsid w:val="007444F1"/>
    <w:rsid w:val="00744BB9"/>
    <w:rsid w:val="00751129"/>
    <w:rsid w:val="007643E9"/>
    <w:rsid w:val="0076519A"/>
    <w:rsid w:val="007734E4"/>
    <w:rsid w:val="00773627"/>
    <w:rsid w:val="0077524C"/>
    <w:rsid w:val="007779F0"/>
    <w:rsid w:val="00782CB4"/>
    <w:rsid w:val="007947E4"/>
    <w:rsid w:val="00794F30"/>
    <w:rsid w:val="007A1E56"/>
    <w:rsid w:val="007A66D7"/>
    <w:rsid w:val="007B1056"/>
    <w:rsid w:val="007C15D3"/>
    <w:rsid w:val="007C2E79"/>
    <w:rsid w:val="007C508D"/>
    <w:rsid w:val="007D1247"/>
    <w:rsid w:val="007D4603"/>
    <w:rsid w:val="007E0B62"/>
    <w:rsid w:val="007E2FAA"/>
    <w:rsid w:val="007E4CF0"/>
    <w:rsid w:val="007F0A13"/>
    <w:rsid w:val="007F4EDB"/>
    <w:rsid w:val="007F51FE"/>
    <w:rsid w:val="007F53F5"/>
    <w:rsid w:val="00806355"/>
    <w:rsid w:val="00815482"/>
    <w:rsid w:val="00820BBE"/>
    <w:rsid w:val="00825352"/>
    <w:rsid w:val="008325DE"/>
    <w:rsid w:val="008344DD"/>
    <w:rsid w:val="008379EC"/>
    <w:rsid w:val="0084207C"/>
    <w:rsid w:val="008464E0"/>
    <w:rsid w:val="00847374"/>
    <w:rsid w:val="008513BE"/>
    <w:rsid w:val="00852FB9"/>
    <w:rsid w:val="008662E7"/>
    <w:rsid w:val="00867446"/>
    <w:rsid w:val="00871E8B"/>
    <w:rsid w:val="00872822"/>
    <w:rsid w:val="0087688A"/>
    <w:rsid w:val="00877680"/>
    <w:rsid w:val="00877AC9"/>
    <w:rsid w:val="00885008"/>
    <w:rsid w:val="0088748D"/>
    <w:rsid w:val="00890C99"/>
    <w:rsid w:val="00893A57"/>
    <w:rsid w:val="00894B7C"/>
    <w:rsid w:val="00897A70"/>
    <w:rsid w:val="008A588D"/>
    <w:rsid w:val="008A68CB"/>
    <w:rsid w:val="008B5707"/>
    <w:rsid w:val="008B761A"/>
    <w:rsid w:val="008D049E"/>
    <w:rsid w:val="008D2614"/>
    <w:rsid w:val="008D68DB"/>
    <w:rsid w:val="008E5837"/>
    <w:rsid w:val="00903EBC"/>
    <w:rsid w:val="009055AC"/>
    <w:rsid w:val="00907D00"/>
    <w:rsid w:val="009113D6"/>
    <w:rsid w:val="00912AF1"/>
    <w:rsid w:val="00912EB1"/>
    <w:rsid w:val="00914A5F"/>
    <w:rsid w:val="00915841"/>
    <w:rsid w:val="00925DDC"/>
    <w:rsid w:val="009503A0"/>
    <w:rsid w:val="0095186A"/>
    <w:rsid w:val="00951F50"/>
    <w:rsid w:val="009535D6"/>
    <w:rsid w:val="00955572"/>
    <w:rsid w:val="00956CCB"/>
    <w:rsid w:val="00962930"/>
    <w:rsid w:val="0099103C"/>
    <w:rsid w:val="00994EA9"/>
    <w:rsid w:val="00994FD1"/>
    <w:rsid w:val="009A357F"/>
    <w:rsid w:val="009B11EC"/>
    <w:rsid w:val="009B65A0"/>
    <w:rsid w:val="009C13CB"/>
    <w:rsid w:val="009C30EF"/>
    <w:rsid w:val="009C65D4"/>
    <w:rsid w:val="009D1D7D"/>
    <w:rsid w:val="009D4ADA"/>
    <w:rsid w:val="009D6B54"/>
    <w:rsid w:val="009E3148"/>
    <w:rsid w:val="009E5C41"/>
    <w:rsid w:val="009F361B"/>
    <w:rsid w:val="00A033B2"/>
    <w:rsid w:val="00A06B93"/>
    <w:rsid w:val="00A10B39"/>
    <w:rsid w:val="00A143E1"/>
    <w:rsid w:val="00A154B1"/>
    <w:rsid w:val="00A16101"/>
    <w:rsid w:val="00A264C9"/>
    <w:rsid w:val="00A35585"/>
    <w:rsid w:val="00A44131"/>
    <w:rsid w:val="00A4483C"/>
    <w:rsid w:val="00A4708D"/>
    <w:rsid w:val="00A54E8D"/>
    <w:rsid w:val="00A562FD"/>
    <w:rsid w:val="00A62FD5"/>
    <w:rsid w:val="00A63B2B"/>
    <w:rsid w:val="00A67AB3"/>
    <w:rsid w:val="00A72D5B"/>
    <w:rsid w:val="00A76599"/>
    <w:rsid w:val="00A80443"/>
    <w:rsid w:val="00A81853"/>
    <w:rsid w:val="00A84BDD"/>
    <w:rsid w:val="00A904B4"/>
    <w:rsid w:val="00A95660"/>
    <w:rsid w:val="00AA2F93"/>
    <w:rsid w:val="00AA5FA8"/>
    <w:rsid w:val="00AA5FF1"/>
    <w:rsid w:val="00AB2273"/>
    <w:rsid w:val="00AB287B"/>
    <w:rsid w:val="00AB29C2"/>
    <w:rsid w:val="00AC3906"/>
    <w:rsid w:val="00AD103E"/>
    <w:rsid w:val="00AD6654"/>
    <w:rsid w:val="00AD67E8"/>
    <w:rsid w:val="00AE024C"/>
    <w:rsid w:val="00AE47D0"/>
    <w:rsid w:val="00AF2B4C"/>
    <w:rsid w:val="00AF3635"/>
    <w:rsid w:val="00AF4083"/>
    <w:rsid w:val="00B0267B"/>
    <w:rsid w:val="00B02EAB"/>
    <w:rsid w:val="00B04885"/>
    <w:rsid w:val="00B12C77"/>
    <w:rsid w:val="00B13839"/>
    <w:rsid w:val="00B1561B"/>
    <w:rsid w:val="00B26F74"/>
    <w:rsid w:val="00B30BFF"/>
    <w:rsid w:val="00B35F65"/>
    <w:rsid w:val="00B4113E"/>
    <w:rsid w:val="00B4164C"/>
    <w:rsid w:val="00B520A8"/>
    <w:rsid w:val="00B558C7"/>
    <w:rsid w:val="00B719B1"/>
    <w:rsid w:val="00B72796"/>
    <w:rsid w:val="00B80E25"/>
    <w:rsid w:val="00B84427"/>
    <w:rsid w:val="00B86ACB"/>
    <w:rsid w:val="00B9117D"/>
    <w:rsid w:val="00B91275"/>
    <w:rsid w:val="00B9553A"/>
    <w:rsid w:val="00BC479A"/>
    <w:rsid w:val="00BC6855"/>
    <w:rsid w:val="00BE059A"/>
    <w:rsid w:val="00BF2156"/>
    <w:rsid w:val="00BF3B0F"/>
    <w:rsid w:val="00BF696D"/>
    <w:rsid w:val="00C124C1"/>
    <w:rsid w:val="00C13ABE"/>
    <w:rsid w:val="00C2294E"/>
    <w:rsid w:val="00C2422F"/>
    <w:rsid w:val="00C24278"/>
    <w:rsid w:val="00C25EDD"/>
    <w:rsid w:val="00C31B06"/>
    <w:rsid w:val="00C378C0"/>
    <w:rsid w:val="00C41727"/>
    <w:rsid w:val="00C42407"/>
    <w:rsid w:val="00C44891"/>
    <w:rsid w:val="00C54132"/>
    <w:rsid w:val="00C57DBF"/>
    <w:rsid w:val="00C60ABD"/>
    <w:rsid w:val="00C61F17"/>
    <w:rsid w:val="00C664BA"/>
    <w:rsid w:val="00C71D87"/>
    <w:rsid w:val="00C72C5E"/>
    <w:rsid w:val="00C73468"/>
    <w:rsid w:val="00C74568"/>
    <w:rsid w:val="00C775FD"/>
    <w:rsid w:val="00C867E8"/>
    <w:rsid w:val="00C959CE"/>
    <w:rsid w:val="00C97C3B"/>
    <w:rsid w:val="00CA635E"/>
    <w:rsid w:val="00CA6B9C"/>
    <w:rsid w:val="00CA7833"/>
    <w:rsid w:val="00CB062B"/>
    <w:rsid w:val="00CB1A43"/>
    <w:rsid w:val="00CB4508"/>
    <w:rsid w:val="00CB6CA0"/>
    <w:rsid w:val="00CB78BD"/>
    <w:rsid w:val="00CC1429"/>
    <w:rsid w:val="00CC4200"/>
    <w:rsid w:val="00CE22F6"/>
    <w:rsid w:val="00CF2FAD"/>
    <w:rsid w:val="00D0225A"/>
    <w:rsid w:val="00D04256"/>
    <w:rsid w:val="00D13B3C"/>
    <w:rsid w:val="00D140D7"/>
    <w:rsid w:val="00D147A2"/>
    <w:rsid w:val="00D213E1"/>
    <w:rsid w:val="00D24D78"/>
    <w:rsid w:val="00D2730E"/>
    <w:rsid w:val="00D30FE5"/>
    <w:rsid w:val="00D3733A"/>
    <w:rsid w:val="00D44075"/>
    <w:rsid w:val="00D476B9"/>
    <w:rsid w:val="00D5594F"/>
    <w:rsid w:val="00D55A51"/>
    <w:rsid w:val="00D5625B"/>
    <w:rsid w:val="00D56998"/>
    <w:rsid w:val="00D67318"/>
    <w:rsid w:val="00D76BF8"/>
    <w:rsid w:val="00D80EFE"/>
    <w:rsid w:val="00D96B4D"/>
    <w:rsid w:val="00DA0CF3"/>
    <w:rsid w:val="00DA45C3"/>
    <w:rsid w:val="00DA63A4"/>
    <w:rsid w:val="00DB6A7F"/>
    <w:rsid w:val="00DC6078"/>
    <w:rsid w:val="00DD0A0B"/>
    <w:rsid w:val="00DD0A35"/>
    <w:rsid w:val="00DE2CEF"/>
    <w:rsid w:val="00DF5B53"/>
    <w:rsid w:val="00E0415A"/>
    <w:rsid w:val="00E06A8F"/>
    <w:rsid w:val="00E1724A"/>
    <w:rsid w:val="00E25A94"/>
    <w:rsid w:val="00E30558"/>
    <w:rsid w:val="00E373A3"/>
    <w:rsid w:val="00E47FBB"/>
    <w:rsid w:val="00E65D91"/>
    <w:rsid w:val="00E665E0"/>
    <w:rsid w:val="00E67F4C"/>
    <w:rsid w:val="00E71E63"/>
    <w:rsid w:val="00E7766C"/>
    <w:rsid w:val="00E776A6"/>
    <w:rsid w:val="00E85240"/>
    <w:rsid w:val="00E857D5"/>
    <w:rsid w:val="00E870FB"/>
    <w:rsid w:val="00E90707"/>
    <w:rsid w:val="00E90B0B"/>
    <w:rsid w:val="00EA706C"/>
    <w:rsid w:val="00EA7BD2"/>
    <w:rsid w:val="00EB1DEA"/>
    <w:rsid w:val="00EB3A92"/>
    <w:rsid w:val="00EC71C3"/>
    <w:rsid w:val="00ED0894"/>
    <w:rsid w:val="00ED3A67"/>
    <w:rsid w:val="00EE2E37"/>
    <w:rsid w:val="00EE30C5"/>
    <w:rsid w:val="00EE33D0"/>
    <w:rsid w:val="00EE3786"/>
    <w:rsid w:val="00EF3F64"/>
    <w:rsid w:val="00F01A30"/>
    <w:rsid w:val="00F02BDE"/>
    <w:rsid w:val="00F03E8B"/>
    <w:rsid w:val="00F139B2"/>
    <w:rsid w:val="00F1735E"/>
    <w:rsid w:val="00F208A8"/>
    <w:rsid w:val="00F21A70"/>
    <w:rsid w:val="00F224CF"/>
    <w:rsid w:val="00F2500A"/>
    <w:rsid w:val="00F33BC4"/>
    <w:rsid w:val="00F35357"/>
    <w:rsid w:val="00F36C7F"/>
    <w:rsid w:val="00F506DC"/>
    <w:rsid w:val="00F573A9"/>
    <w:rsid w:val="00F60C37"/>
    <w:rsid w:val="00F614D1"/>
    <w:rsid w:val="00F6693F"/>
    <w:rsid w:val="00F71D03"/>
    <w:rsid w:val="00F74875"/>
    <w:rsid w:val="00F75CC1"/>
    <w:rsid w:val="00F8411B"/>
    <w:rsid w:val="00F846D2"/>
    <w:rsid w:val="00F86A06"/>
    <w:rsid w:val="00F95848"/>
    <w:rsid w:val="00F97DED"/>
    <w:rsid w:val="00FA2650"/>
    <w:rsid w:val="00FA2D74"/>
    <w:rsid w:val="00FA681D"/>
    <w:rsid w:val="00FB0A89"/>
    <w:rsid w:val="00FB227E"/>
    <w:rsid w:val="00FC4C65"/>
    <w:rsid w:val="00FC5278"/>
    <w:rsid w:val="00FC7827"/>
    <w:rsid w:val="00FE4DF9"/>
    <w:rsid w:val="00FE5FF0"/>
    <w:rsid w:val="00FF1CA1"/>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2F5818"/>
  <w15:docId w15:val="{3B44B78D-D21B-4DE0-B01E-5C46E265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laws.gov.on.ca/DBLaws/Statutes/English/90o01_e.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0B922B90-D52B-4256-8162-30816468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BHNCDSB</Company>
  <LinksUpToDate>false</LinksUpToDate>
  <CharactersWithSpaces>2385</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3</cp:revision>
  <cp:lastPrinted>2023-06-21T16:05:00Z</cp:lastPrinted>
  <dcterms:created xsi:type="dcterms:W3CDTF">2023-06-21T16:04:00Z</dcterms:created>
  <dcterms:modified xsi:type="dcterms:W3CDTF">2023-06-21T16:05:00Z</dcterms:modified>
</cp:coreProperties>
</file>